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180B23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50" w:lineRule="atLeast"/>
        <w:ind w:left="0" w:right="0" w:firstLine="0"/>
        <w:jc w:val="center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1581150</wp:posOffset>
            </wp:positionH>
            <wp:positionV relativeFrom="margin">
              <wp:posOffset>-460375</wp:posOffset>
            </wp:positionV>
            <wp:extent cx="2125345" cy="1802130"/>
            <wp:effectExtent l="0" t="0" r="0" b="0"/>
            <wp:wrapSquare wrapText="bothSides"/>
            <wp:docPr id="1" name="图片 1" descr="wku_Brand-2018_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wku_Brand-2018_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5345" cy="180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B5F3002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50" w:lineRule="atLeast"/>
        <w:ind w:left="0" w:right="0" w:firstLine="0"/>
        <w:jc w:val="both"/>
        <w:rPr>
          <w:rFonts w:hint="eastAsia" w:ascii="方正小标宋简体" w:hAnsi="方正小标宋简体" w:eastAsia="方正小标宋简体" w:cs="方正小标宋简体"/>
          <w:b/>
          <w:bCs/>
          <w:caps w:val="0"/>
          <w:color w:val="0F1115"/>
          <w:spacing w:val="0"/>
          <w:sz w:val="30"/>
          <w:szCs w:val="30"/>
          <w:shd w:val="clear" w:fill="FFFFFF"/>
          <w:lang w:val="en-US" w:eastAsia="zh-CN"/>
        </w:rPr>
      </w:pPr>
    </w:p>
    <w:p w14:paraId="18395FD1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50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/>
          <w:bCs/>
          <w:caps w:val="0"/>
          <w:color w:val="0F1115"/>
          <w:spacing w:val="0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aps w:val="0"/>
          <w:color w:val="0F1115"/>
          <w:spacing w:val="0"/>
          <w:sz w:val="30"/>
          <w:szCs w:val="30"/>
          <w:shd w:val="clear" w:fill="FFFFFF"/>
          <w:lang w:val="en-US" w:eastAsia="zh-CN"/>
        </w:rPr>
        <w:t>温州肯恩大学</w:t>
      </w:r>
      <w:r>
        <w:rPr>
          <w:rFonts w:hint="eastAsia" w:ascii="方正小标宋简体" w:hAnsi="方正小标宋简体" w:eastAsia="方正小标宋简体" w:cs="方正小标宋简体"/>
          <w:b/>
          <w:bCs/>
          <w:caps w:val="0"/>
          <w:color w:val="0F1115"/>
          <w:spacing w:val="0"/>
          <w:sz w:val="30"/>
          <w:szCs w:val="30"/>
          <w:shd w:val="clear" w:fill="FFFFFF"/>
        </w:rPr>
        <w:t>未满18周岁</w:t>
      </w:r>
      <w:r>
        <w:rPr>
          <w:rFonts w:hint="eastAsia" w:ascii="方正小标宋简体" w:hAnsi="方正小标宋简体" w:eastAsia="方正小标宋简体" w:cs="方正小标宋简体"/>
          <w:b/>
          <w:bCs/>
          <w:caps w:val="0"/>
          <w:color w:val="0F1115"/>
          <w:spacing w:val="0"/>
          <w:sz w:val="30"/>
          <w:szCs w:val="30"/>
          <w:shd w:val="clear" w:fill="FFFFFF"/>
          <w:lang w:val="en-US" w:eastAsia="zh-CN"/>
        </w:rPr>
        <w:t>学生</w:t>
      </w:r>
      <w:r>
        <w:rPr>
          <w:rFonts w:hint="eastAsia" w:ascii="方正小标宋简体" w:hAnsi="方正小标宋简体" w:eastAsia="方正小标宋简体" w:cs="方正小标宋简体"/>
          <w:b/>
          <w:bCs/>
          <w:caps w:val="0"/>
          <w:color w:val="0F1115"/>
          <w:spacing w:val="0"/>
          <w:sz w:val="30"/>
          <w:szCs w:val="30"/>
          <w:shd w:val="clear" w:fill="FFFFFF"/>
        </w:rPr>
        <w:t>在华监护人委托书</w:t>
      </w:r>
    </w:p>
    <w:p w14:paraId="64C7EEED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jc w:val="center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Style w:val="9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Wenzhou-Kean University </w:t>
      </w:r>
      <w:r>
        <w:rPr>
          <w:rStyle w:val="9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Guardian Authorization Letter for Students Under 18</w:t>
      </w:r>
    </w:p>
    <w:p w14:paraId="784586AC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sz w:val="24"/>
          <w:szCs w:val="24"/>
        </w:rPr>
      </w:pP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法定监护人信息</w:t>
      </w:r>
      <w:r>
        <w:rPr>
          <w:rStyle w:val="9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Legal Guardian：</w:t>
      </w:r>
    </w:p>
    <w:tbl>
      <w:tblPr>
        <w:tblStyle w:val="7"/>
        <w:tblW w:w="10450" w:type="dxa"/>
        <w:tblInd w:w="-6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32"/>
        <w:gridCol w:w="5618"/>
      </w:tblGrid>
      <w:tr w14:paraId="35996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4832" w:type="dxa"/>
          </w:tcPr>
          <w:p w14:paraId="69D047A1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姓名</w:t>
            </w:r>
          </w:p>
          <w:p w14:paraId="796C7778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Name：</w:t>
            </w:r>
          </w:p>
        </w:tc>
        <w:tc>
          <w:tcPr>
            <w:tcW w:w="5618" w:type="dxa"/>
          </w:tcPr>
          <w:p w14:paraId="785E20F0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性别</w:t>
            </w:r>
          </w:p>
          <w:p w14:paraId="6A20EF6B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Sex:</w:t>
            </w:r>
          </w:p>
        </w:tc>
      </w:tr>
      <w:tr w14:paraId="69A14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832" w:type="dxa"/>
          </w:tcPr>
          <w:p w14:paraId="65F71013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国籍</w:t>
            </w:r>
          </w:p>
          <w:p w14:paraId="241ADE4F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Citizenship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  <w:t>:</w:t>
            </w:r>
          </w:p>
        </w:tc>
        <w:tc>
          <w:tcPr>
            <w:tcW w:w="5618" w:type="dxa"/>
          </w:tcPr>
          <w:p w14:paraId="38F5AB58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护照号</w:t>
            </w:r>
          </w:p>
          <w:p w14:paraId="08AA4BB7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Passport number：</w:t>
            </w:r>
          </w:p>
        </w:tc>
      </w:tr>
      <w:tr w14:paraId="0A7B5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4832" w:type="dxa"/>
          </w:tcPr>
          <w:p w14:paraId="3997C31E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与被监护人关系</w:t>
            </w:r>
          </w:p>
          <w:p w14:paraId="396D7DA9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 xml:space="preserve">Relationship to the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student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：</w:t>
            </w:r>
          </w:p>
        </w:tc>
        <w:tc>
          <w:tcPr>
            <w:tcW w:w="5618" w:type="dxa"/>
          </w:tcPr>
          <w:p w14:paraId="7DC53B9F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现居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住地址</w:t>
            </w:r>
          </w:p>
          <w:p w14:paraId="3AD52B0B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Current Address： </w:t>
            </w:r>
          </w:p>
        </w:tc>
      </w:tr>
      <w:tr w14:paraId="64DFD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4832" w:type="dxa"/>
          </w:tcPr>
          <w:p w14:paraId="328EB207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联系电话</w:t>
            </w:r>
          </w:p>
          <w:p w14:paraId="1004AD6D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Contact Number：</w:t>
            </w:r>
          </w:p>
        </w:tc>
        <w:tc>
          <w:tcPr>
            <w:tcW w:w="5618" w:type="dxa"/>
          </w:tcPr>
          <w:p w14:paraId="14F417C0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电子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邮箱</w:t>
            </w:r>
          </w:p>
          <w:p w14:paraId="5800073A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E-mail：</w:t>
            </w:r>
          </w:p>
        </w:tc>
      </w:tr>
    </w:tbl>
    <w:p w14:paraId="51AB2389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Style w:val="9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在华监护人</w:t>
      </w:r>
      <w:r>
        <w:rPr>
          <w:rStyle w:val="9"/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信息</w:t>
      </w:r>
      <w:r>
        <w:rPr>
          <w:rStyle w:val="9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Authorized Guardian (in China)：</w:t>
      </w:r>
    </w:p>
    <w:tbl>
      <w:tblPr>
        <w:tblStyle w:val="7"/>
        <w:tblW w:w="10450" w:type="dxa"/>
        <w:tblInd w:w="-6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0"/>
        <w:gridCol w:w="5650"/>
      </w:tblGrid>
      <w:tr w14:paraId="2183D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4800" w:type="dxa"/>
          </w:tcPr>
          <w:p w14:paraId="3B187EE9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姓名</w:t>
            </w:r>
          </w:p>
          <w:p w14:paraId="0993FA45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Name：</w:t>
            </w:r>
          </w:p>
        </w:tc>
        <w:tc>
          <w:tcPr>
            <w:tcW w:w="5650" w:type="dxa"/>
          </w:tcPr>
          <w:p w14:paraId="16C8CE68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性别</w:t>
            </w:r>
          </w:p>
          <w:p w14:paraId="6C14F5D2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Sex:</w:t>
            </w:r>
          </w:p>
        </w:tc>
      </w:tr>
      <w:tr w14:paraId="2E3D1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800" w:type="dxa"/>
          </w:tcPr>
          <w:p w14:paraId="74EE5B00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国籍</w:t>
            </w:r>
          </w:p>
          <w:p w14:paraId="76CAE601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Citizenship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  <w:t>:</w:t>
            </w:r>
          </w:p>
        </w:tc>
        <w:tc>
          <w:tcPr>
            <w:tcW w:w="5650" w:type="dxa"/>
          </w:tcPr>
          <w:p w14:paraId="4DD385D5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身份证或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护照号</w:t>
            </w:r>
          </w:p>
          <w:p w14:paraId="3906F98C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ID Number</w:t>
            </w: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 xml:space="preserve"> or Passport number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：</w:t>
            </w:r>
          </w:p>
        </w:tc>
      </w:tr>
      <w:tr w14:paraId="72235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800" w:type="dxa"/>
          </w:tcPr>
          <w:p w14:paraId="29A71165">
            <w:pPr>
              <w:spacing w:line="360" w:lineRule="exact"/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工作单位</w:t>
            </w:r>
          </w:p>
          <w:p w14:paraId="5C55F331">
            <w:pPr>
              <w:spacing w:line="360" w:lineRule="exact"/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Employer</w:t>
            </w: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:</w:t>
            </w:r>
          </w:p>
        </w:tc>
        <w:tc>
          <w:tcPr>
            <w:tcW w:w="5650" w:type="dxa"/>
          </w:tcPr>
          <w:p w14:paraId="22A0E81F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与被监护人关系</w:t>
            </w:r>
          </w:p>
          <w:p w14:paraId="65DDF0C2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 xml:space="preserve">Relationship to the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student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：</w:t>
            </w:r>
          </w:p>
        </w:tc>
      </w:tr>
      <w:tr w14:paraId="3AA9D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4800" w:type="dxa"/>
          </w:tcPr>
          <w:p w14:paraId="12ABCA9C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电子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邮箱</w:t>
            </w:r>
          </w:p>
          <w:p w14:paraId="396A693C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E-mail：</w:t>
            </w:r>
          </w:p>
        </w:tc>
        <w:tc>
          <w:tcPr>
            <w:tcW w:w="5650" w:type="dxa"/>
          </w:tcPr>
          <w:p w14:paraId="2F12EAA2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联系电话</w:t>
            </w:r>
          </w:p>
          <w:p w14:paraId="06B8BE07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Contact Number：</w:t>
            </w:r>
          </w:p>
        </w:tc>
      </w:tr>
      <w:tr w14:paraId="53420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10450" w:type="dxa"/>
            <w:gridSpan w:val="2"/>
          </w:tcPr>
          <w:p w14:paraId="0E9545F4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现居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住地址</w:t>
            </w:r>
          </w:p>
          <w:p w14:paraId="11C5ED7B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Current Address： </w:t>
            </w:r>
          </w:p>
        </w:tc>
      </w:tr>
    </w:tbl>
    <w:p w14:paraId="1B214DD1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Style w:val="9"/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</w:p>
    <w:p w14:paraId="1C9F0379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Style w:val="9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9"/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被监护人（</w:t>
      </w: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未成年留学生信息</w:t>
      </w:r>
      <w:r>
        <w:rPr>
          <w:rStyle w:val="9"/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)</w:t>
      </w: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  <w:r>
        <w:rPr>
          <w:rStyle w:val="9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Information of the Student：</w:t>
      </w:r>
    </w:p>
    <w:tbl>
      <w:tblPr>
        <w:tblStyle w:val="7"/>
        <w:tblW w:w="10450" w:type="dxa"/>
        <w:tblInd w:w="-6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0"/>
        <w:gridCol w:w="5650"/>
      </w:tblGrid>
      <w:tr w14:paraId="063D1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5" w:hRule="atLeast"/>
        </w:trPr>
        <w:tc>
          <w:tcPr>
            <w:tcW w:w="4800" w:type="dxa"/>
          </w:tcPr>
          <w:p w14:paraId="6D9D4052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姓名</w:t>
            </w:r>
          </w:p>
          <w:p w14:paraId="385FF102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Name：</w:t>
            </w:r>
          </w:p>
        </w:tc>
        <w:tc>
          <w:tcPr>
            <w:tcW w:w="5650" w:type="dxa"/>
          </w:tcPr>
          <w:p w14:paraId="5C100CBF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性别</w:t>
            </w:r>
          </w:p>
          <w:p w14:paraId="3CF5B95A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Sex:</w:t>
            </w:r>
          </w:p>
        </w:tc>
      </w:tr>
      <w:tr w14:paraId="10E3E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800" w:type="dxa"/>
          </w:tcPr>
          <w:p w14:paraId="3E222AFA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国籍</w:t>
            </w:r>
          </w:p>
          <w:p w14:paraId="04401AB4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Citizenship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  <w:t>:</w:t>
            </w:r>
          </w:p>
        </w:tc>
        <w:tc>
          <w:tcPr>
            <w:tcW w:w="5650" w:type="dxa"/>
          </w:tcPr>
          <w:p w14:paraId="43CD534D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护照号</w:t>
            </w:r>
          </w:p>
          <w:p w14:paraId="0BAB50A4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Passport number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：</w:t>
            </w:r>
          </w:p>
        </w:tc>
      </w:tr>
      <w:tr w14:paraId="2C757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800" w:type="dxa"/>
          </w:tcPr>
          <w:p w14:paraId="68175CD2">
            <w:pPr>
              <w:spacing w:line="360" w:lineRule="exact"/>
              <w:rPr>
                <w:rFonts w:hint="eastAsia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</w:rPr>
              <w:t>出生日期</w:t>
            </w:r>
          </w:p>
          <w:p w14:paraId="09D2A9D3">
            <w:pPr>
              <w:spacing w:line="360" w:lineRule="exact"/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</w:rPr>
              <w:t>Birth Date：</w:t>
            </w:r>
          </w:p>
        </w:tc>
        <w:tc>
          <w:tcPr>
            <w:tcW w:w="5650" w:type="dxa"/>
          </w:tcPr>
          <w:p w14:paraId="4E04DD91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电子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邮箱</w:t>
            </w:r>
          </w:p>
          <w:p w14:paraId="02FEB5C7">
            <w:pPr>
              <w:spacing w:line="360" w:lineRule="exac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E-mail：</w:t>
            </w:r>
          </w:p>
        </w:tc>
      </w:tr>
    </w:tbl>
    <w:p w14:paraId="47545D3E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Style w:val="9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委托内容</w:t>
      </w:r>
      <w:r>
        <w:rPr>
          <w:rStyle w:val="9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Authorization Statement</w:t>
      </w:r>
    </w:p>
    <w:p w14:paraId="054B0812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</w:rPr>
        <w:t>作为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被监护人</w:t>
      </w:r>
      <w:r>
        <w:rPr>
          <w:rFonts w:hint="eastAsia" w:ascii="仿宋" w:hAnsi="仿宋" w:eastAsia="仿宋"/>
          <w:sz w:val="24"/>
          <w:szCs w:val="24"/>
        </w:rPr>
        <w:t>的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/>
          <w:sz w:val="24"/>
          <w:szCs w:val="24"/>
        </w:rPr>
        <w:t>（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法定监护人</w:t>
      </w:r>
      <w:r>
        <w:rPr>
          <w:rFonts w:hint="eastAsia" w:ascii="仿宋" w:hAnsi="仿宋" w:eastAsia="仿宋"/>
          <w:sz w:val="24"/>
          <w:szCs w:val="24"/>
        </w:rPr>
        <w:t>和被监护人关系），委托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 </w:t>
      </w:r>
      <w:r>
        <w:rPr>
          <w:rFonts w:hint="eastAsia" w:ascii="仿宋" w:hAnsi="仿宋" w:eastAsia="仿宋"/>
          <w:sz w:val="24"/>
          <w:szCs w:val="24"/>
        </w:rPr>
        <w:t>（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在华</w:t>
      </w:r>
      <w:r>
        <w:rPr>
          <w:rFonts w:hint="eastAsia" w:ascii="仿宋" w:hAnsi="仿宋" w:eastAsia="仿宋"/>
          <w:sz w:val="24"/>
          <w:szCs w:val="24"/>
        </w:rPr>
        <w:t>监护人姓名）作为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 </w:t>
      </w:r>
      <w:r>
        <w:rPr>
          <w:rFonts w:hint="eastAsia" w:ascii="仿宋" w:hAnsi="仿宋" w:eastAsia="仿宋"/>
          <w:sz w:val="24"/>
          <w:szCs w:val="24"/>
        </w:rPr>
        <w:t>（被监护人姓名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）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在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温州肯恩大学就读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期间的全权监护人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和事务联系人，直至学生年满18周岁。期间，上述受托在华监护人愿意监督、担保学生处理好以下事项：</w:t>
      </w:r>
    </w:p>
    <w:p w14:paraId="0EADA53C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遵守中国法律，不从事来华学习以外的活动。</w:t>
      </w:r>
    </w:p>
    <w:p w14:paraId="3E85F087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240" w:beforeAutospacing="0" w:after="240" w:afterAutospacing="0"/>
        <w:ind w:left="0" w:leftChars="0" w:right="0" w:firstLine="0" w:firstLineChars="0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督促学生努力学习并遵守温州肯恩大学的各项规章制度。</w:t>
      </w:r>
    </w:p>
    <w:p w14:paraId="46F658C6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240" w:beforeAutospacing="0" w:after="240" w:afterAutospacing="0"/>
        <w:ind w:left="0" w:leftChars="0" w:right="0" w:firstLine="0" w:firstLineChars="0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与家人保持联系。</w:t>
      </w:r>
    </w:p>
    <w:p w14:paraId="0E0D093B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240" w:beforeAutospacing="0" w:after="240" w:afterAutospacing="0"/>
        <w:ind w:left="0" w:leftChars="0" w:right="0" w:firstLine="0" w:firstLineChars="0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按时缴纳各项应该缴纳的费用。</w:t>
      </w:r>
    </w:p>
    <w:p w14:paraId="5B147252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240" w:beforeAutospacing="0" w:after="240" w:afterAutospacing="0"/>
        <w:ind w:left="0" w:leftChars="0" w:right="0" w:firstLine="0" w:firstLineChars="0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注意人身和财产安全。</w:t>
      </w:r>
    </w:p>
    <w:p w14:paraId="4BC42B08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240" w:beforeAutospacing="0" w:after="240" w:afterAutospacing="0"/>
        <w:ind w:left="0" w:leftChars="0" w:right="0" w:firstLine="0" w:firstLineChars="0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负责该生在温州肯恩大学学习期间发生任何意外事故的处理工作。</w:t>
      </w:r>
    </w:p>
    <w:p w14:paraId="18B93D9E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A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 the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(relationship to the student) of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    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(student's name),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I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hereby appoint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       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(guardian's name) as the student's legal guardian and primary contact person during the student's studies at Wenzhou-Kean University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and take care of his/her studies and life in China, and jointly undertake all his/her legal affairs and responsibilities with me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until the student reaches the age of 18.</w:t>
      </w:r>
    </w:p>
    <w:p w14:paraId="72D46F1A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69BFA332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During this period, the appointed guardian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is willing to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supervise and guarantee the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following matters: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1C44AB5F">
      <w:pPr>
        <w:pStyle w:val="5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Ensure that the student complies with the laws of the People's Republic of China and does not engage in activities unrelated to their studies.</w:t>
      </w:r>
    </w:p>
    <w:p w14:paraId="2F0122F1">
      <w:pPr>
        <w:pStyle w:val="5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Encourage the student to study diligently and comply with all rules and regulations of Wenzhou-Kean University.</w:t>
      </w:r>
    </w:p>
    <w:p w14:paraId="454F06BE">
      <w:pPr>
        <w:pStyle w:val="5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Maintain regular contact with his/her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family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;</w:t>
      </w:r>
    </w:p>
    <w:p w14:paraId="2C52EAFA">
      <w:pPr>
        <w:pStyle w:val="5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Pay attention to personal safety and property security;</w:t>
      </w:r>
    </w:p>
    <w:p w14:paraId="3272FBB5">
      <w:pPr>
        <w:pStyle w:val="5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Pay all required fees on time;</w:t>
      </w:r>
    </w:p>
    <w:p w14:paraId="189B57B0">
      <w:pPr>
        <w:pStyle w:val="5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rPr>
          <w:rFonts w:hint="eastAsia" w:ascii="仿宋" w:hAnsi="仿宋" w:eastAsia="仿宋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Take charge of handling any accident or emergency that may occur during the said minor student's study at Wenzhou-Kean University.</w:t>
      </w:r>
    </w:p>
    <w:p w14:paraId="388BD7AA">
      <w:pPr>
        <w:spacing w:line="360" w:lineRule="exact"/>
        <w:rPr>
          <w:rFonts w:hint="eastAsia" w:ascii="仿宋" w:hAnsi="仿宋" w:eastAsia="仿宋"/>
          <w:sz w:val="24"/>
          <w:szCs w:val="24"/>
        </w:rPr>
      </w:pPr>
    </w:p>
    <w:p w14:paraId="4354A894">
      <w:pPr>
        <w:spacing w:line="360" w:lineRule="exact"/>
        <w:rPr>
          <w:rFonts w:hint="eastAsia" w:ascii="Times New Roman" w:hAnsi="Times New Roman" w:eastAsia="仿宋" w:cs="Times New Roman"/>
          <w:sz w:val="24"/>
          <w:szCs w:val="24"/>
        </w:rPr>
      </w:pPr>
    </w:p>
    <w:p w14:paraId="7265EDCB">
      <w:pPr>
        <w:spacing w:line="360" w:lineRule="exact"/>
        <w:rPr>
          <w:rFonts w:hint="eastAsia" w:ascii="Times New Roman" w:hAnsi="Times New Roman" w:eastAsia="仿宋" w:cs="Times New Roman"/>
          <w:sz w:val="24"/>
          <w:szCs w:val="24"/>
        </w:rPr>
      </w:pPr>
    </w:p>
    <w:p w14:paraId="47C37307">
      <w:pPr>
        <w:spacing w:line="360" w:lineRule="exact"/>
        <w:rPr>
          <w:rFonts w:hint="eastAsia" w:ascii="Times New Roman" w:hAnsi="Times New Roman" w:eastAsia="仿宋" w:cs="Times New Roman"/>
          <w:sz w:val="24"/>
          <w:szCs w:val="24"/>
        </w:rPr>
      </w:pPr>
      <w:r>
        <w:rPr>
          <w:rFonts w:hint="eastAsia" w:ascii="Times New Roman" w:hAnsi="Times New Roman" w:eastAsia="仿宋" w:cs="Times New Roman"/>
          <w:sz w:val="24"/>
          <w:szCs w:val="24"/>
        </w:rPr>
        <w:t>委托人签字/signature</w:t>
      </w:r>
      <w:r>
        <w:rPr>
          <w:rFonts w:hint="default" w:ascii="Times New Roman" w:hAnsi="Times New Roman" w:eastAsia="仿宋" w:cs="Times New Roman"/>
          <w:sz w:val="24"/>
          <w:szCs w:val="24"/>
          <w:lang w:val="en-US"/>
        </w:rPr>
        <w:t xml:space="preserve"> of </w:t>
      </w:r>
      <w:r>
        <w:rPr>
          <w:rFonts w:hint="default" w:ascii="Times New Roman" w:hAnsi="Times New Roman" w:eastAsia="仿宋" w:cs="Times New Roman"/>
          <w:sz w:val="24"/>
          <w:szCs w:val="24"/>
        </w:rPr>
        <w:t>Legal Guardian</w:t>
      </w:r>
      <w:r>
        <w:rPr>
          <w:rFonts w:hint="eastAsia" w:ascii="Times New Roman" w:hAnsi="Times New Roman" w:eastAsia="仿宋" w:cs="Times New Roman"/>
          <w:sz w:val="24"/>
          <w:szCs w:val="24"/>
        </w:rPr>
        <w:t xml:space="preserve">： </w:t>
      </w:r>
    </w:p>
    <w:p w14:paraId="67A069AB">
      <w:pPr>
        <w:spacing w:line="360" w:lineRule="exact"/>
        <w:rPr>
          <w:rFonts w:hint="eastAsia" w:ascii="Times New Roman" w:hAnsi="Times New Roman" w:eastAsia="仿宋" w:cs="Times New Roman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日期/</w:t>
      </w:r>
      <w:r>
        <w:rPr>
          <w:rFonts w:ascii="Times New Roman" w:hAnsi="Times New Roman" w:eastAsia="仿宋" w:cs="Times New Roman"/>
          <w:sz w:val="24"/>
          <w:szCs w:val="24"/>
        </w:rPr>
        <w:t>D</w:t>
      </w:r>
      <w:r>
        <w:rPr>
          <w:rFonts w:hint="eastAsia" w:ascii="Times New Roman" w:hAnsi="Times New Roman" w:eastAsia="仿宋" w:cs="Times New Roman"/>
          <w:sz w:val="24"/>
          <w:szCs w:val="24"/>
        </w:rPr>
        <w:t>ate</w:t>
      </w:r>
      <w:r>
        <w:rPr>
          <w:rFonts w:hint="eastAsia" w:ascii="仿宋" w:hAnsi="仿宋" w:eastAsia="仿宋"/>
          <w:sz w:val="24"/>
          <w:szCs w:val="24"/>
        </w:rPr>
        <w:t>:</w:t>
      </w:r>
    </w:p>
    <w:p w14:paraId="49B37995">
      <w:pPr>
        <w:spacing w:line="360" w:lineRule="exact"/>
        <w:rPr>
          <w:rFonts w:hint="eastAsia" w:ascii="Times New Roman" w:hAnsi="Times New Roman" w:eastAsia="仿宋" w:cs="Times New Roman"/>
          <w:sz w:val="24"/>
          <w:szCs w:val="24"/>
        </w:rPr>
      </w:pPr>
    </w:p>
    <w:p w14:paraId="6C3DCDB3">
      <w:pPr>
        <w:spacing w:line="360" w:lineRule="exact"/>
        <w:rPr>
          <w:rFonts w:hint="eastAsia" w:ascii="Times New Roman" w:hAnsi="Times New Roman" w:eastAsia="仿宋" w:cs="Times New Roman"/>
          <w:sz w:val="24"/>
          <w:szCs w:val="24"/>
        </w:rPr>
      </w:pPr>
    </w:p>
    <w:p w14:paraId="29407C97">
      <w:pPr>
        <w:spacing w:line="360" w:lineRule="exact"/>
        <w:rPr>
          <w:rFonts w:hint="eastAsia" w:ascii="Times New Roman" w:hAnsi="Times New Roman" w:eastAsia="仿宋" w:cs="Times New Roman"/>
          <w:sz w:val="24"/>
          <w:szCs w:val="24"/>
        </w:rPr>
      </w:pPr>
    </w:p>
    <w:p w14:paraId="6E6DE2FB">
      <w:pPr>
        <w:spacing w:line="360" w:lineRule="exact"/>
        <w:rPr>
          <w:rFonts w:hint="eastAsia" w:ascii="Times New Roman" w:hAnsi="Times New Roman" w:eastAsia="仿宋" w:cs="Times New Roman"/>
          <w:sz w:val="24"/>
          <w:szCs w:val="24"/>
        </w:rPr>
      </w:pP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在华</w:t>
      </w:r>
      <w:r>
        <w:rPr>
          <w:rFonts w:hint="eastAsia" w:ascii="Times New Roman" w:hAnsi="Times New Roman" w:eastAsia="仿宋" w:cs="Times New Roman"/>
          <w:sz w:val="24"/>
          <w:szCs w:val="24"/>
        </w:rPr>
        <w:t>监护人签字/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Signature</w:t>
      </w: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 xml:space="preserve"> of </w:t>
      </w:r>
      <w:r>
        <w:rPr>
          <w:rFonts w:hint="default" w:ascii="Times New Roman" w:hAnsi="Times New Roman" w:eastAsia="仿宋" w:cs="Times New Roman"/>
          <w:sz w:val="24"/>
          <w:szCs w:val="24"/>
        </w:rPr>
        <w:t>Authorized Guardian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in China</w:t>
      </w:r>
      <w:r>
        <w:rPr>
          <w:rFonts w:hint="eastAsia" w:ascii="Times New Roman" w:hAnsi="Times New Roman" w:eastAsia="仿宋" w:cs="Times New Roman"/>
          <w:sz w:val="24"/>
          <w:szCs w:val="24"/>
        </w:rPr>
        <w:t>：</w:t>
      </w:r>
    </w:p>
    <w:p w14:paraId="121B66D6">
      <w:pPr>
        <w:spacing w:line="36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日期/</w:t>
      </w:r>
      <w:r>
        <w:rPr>
          <w:rFonts w:ascii="Times New Roman" w:hAnsi="Times New Roman" w:eastAsia="仿宋" w:cs="Times New Roman"/>
          <w:sz w:val="24"/>
          <w:szCs w:val="24"/>
        </w:rPr>
        <w:t>D</w:t>
      </w:r>
      <w:r>
        <w:rPr>
          <w:rFonts w:hint="eastAsia" w:ascii="Times New Roman" w:hAnsi="Times New Roman" w:eastAsia="仿宋" w:cs="Times New Roman"/>
          <w:sz w:val="24"/>
          <w:szCs w:val="24"/>
        </w:rPr>
        <w:t>ate</w:t>
      </w:r>
      <w:r>
        <w:rPr>
          <w:rFonts w:hint="eastAsia" w:ascii="仿宋" w:hAnsi="仿宋" w:eastAsia="仿宋"/>
          <w:sz w:val="24"/>
          <w:szCs w:val="24"/>
        </w:rPr>
        <w:t xml:space="preserve">:                             </w:t>
      </w:r>
    </w:p>
    <w:p w14:paraId="727ABBB8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1D8CDB58">
      <w:pP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2FF9E0D3">
      <w:pP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bookmarkStart w:id="0" w:name="_GoBack"/>
      <w:bookmarkEnd w:id="0"/>
    </w:p>
    <w:p w14:paraId="29A3B353">
      <w:pPr>
        <w:spacing w:line="320" w:lineRule="exact"/>
        <w:rPr>
          <w:rFonts w:ascii="Times New Roman" w:hAnsi="Times New Roman"/>
          <w:b/>
          <w:szCs w:val="21"/>
        </w:rPr>
      </w:pPr>
    </w:p>
    <w:p w14:paraId="1DB2AD59">
      <w:pPr>
        <w:spacing w:line="320" w:lineRule="exact"/>
        <w:rPr>
          <w:rFonts w:ascii="Times New Roman" w:hAnsi="Times New Roman"/>
          <w:b/>
          <w:szCs w:val="21"/>
        </w:rPr>
      </w:pPr>
    </w:p>
    <w:p w14:paraId="01997DD8">
      <w:pPr>
        <w:spacing w:line="320" w:lineRule="exact"/>
        <w:rPr>
          <w:rStyle w:val="9"/>
          <w:rFonts w:hint="default" w:ascii="Segoe UI" w:hAnsi="Segoe UI" w:eastAsia="Segoe UI" w:cs="Segoe UI"/>
          <w:bCs/>
          <w:i w:val="0"/>
          <w:iCs w:val="0"/>
          <w:caps w:val="0"/>
          <w:color w:val="0F1115"/>
          <w:spacing w:val="0"/>
          <w:kern w:val="2"/>
          <w:sz w:val="21"/>
          <w:szCs w:val="21"/>
          <w:shd w:val="clear" w:fill="FFFFFF"/>
          <w:lang w:val="en-US" w:eastAsia="zh-CN" w:bidi="ar-SA"/>
        </w:rPr>
      </w:pPr>
    </w:p>
    <w:p w14:paraId="5135FABF">
      <w:pPr>
        <w:spacing w:line="320" w:lineRule="exact"/>
        <w:rPr>
          <w:rStyle w:val="9"/>
          <w:rFonts w:hint="default" w:ascii="Segoe UI" w:hAnsi="Segoe UI" w:eastAsia="Segoe UI" w:cs="Segoe UI"/>
          <w:bCs/>
          <w:i w:val="0"/>
          <w:iCs w:val="0"/>
          <w:caps w:val="0"/>
          <w:color w:val="0F1115"/>
          <w:spacing w:val="0"/>
          <w:kern w:val="2"/>
          <w:sz w:val="21"/>
          <w:szCs w:val="21"/>
          <w:shd w:val="clear" w:fill="FFFFFF"/>
          <w:lang w:val="en-US" w:eastAsia="zh-CN" w:bidi="ar-SA"/>
        </w:rPr>
      </w:pPr>
    </w:p>
    <w:p w14:paraId="2557E7DD">
      <w:pPr>
        <w:spacing w:line="320" w:lineRule="exact"/>
        <w:rPr>
          <w:rStyle w:val="9"/>
          <w:rFonts w:hint="default" w:ascii="Segoe UI" w:hAnsi="Segoe UI" w:eastAsia="Segoe UI" w:cs="Segoe UI"/>
          <w:bCs/>
          <w:i w:val="0"/>
          <w:iCs w:val="0"/>
          <w:caps w:val="0"/>
          <w:color w:val="0F1115"/>
          <w:spacing w:val="0"/>
          <w:kern w:val="2"/>
          <w:sz w:val="21"/>
          <w:szCs w:val="21"/>
          <w:shd w:val="clear" w:fill="FFFFFF"/>
          <w:lang w:val="en-US" w:eastAsia="zh-CN" w:bidi="ar-SA"/>
        </w:rPr>
      </w:pPr>
    </w:p>
    <w:p w14:paraId="61148AAC">
      <w:pPr>
        <w:spacing w:line="320" w:lineRule="exact"/>
        <w:rPr>
          <w:rStyle w:val="9"/>
          <w:rFonts w:hint="default" w:ascii="Segoe UI" w:hAnsi="Segoe UI" w:eastAsia="Segoe UI" w:cs="Segoe UI"/>
          <w:bCs/>
          <w:i w:val="0"/>
          <w:iCs w:val="0"/>
          <w:caps w:val="0"/>
          <w:color w:val="0F1115"/>
          <w:spacing w:val="0"/>
          <w:kern w:val="2"/>
          <w:sz w:val="21"/>
          <w:szCs w:val="21"/>
          <w:shd w:val="clear" w:fill="FFFFFF"/>
          <w:lang w:val="en-US" w:eastAsia="zh-CN" w:bidi="ar-SA"/>
        </w:rPr>
      </w:pPr>
    </w:p>
    <w:p w14:paraId="0D99536A">
      <w:pPr>
        <w:spacing w:line="320" w:lineRule="exact"/>
        <w:rPr>
          <w:rStyle w:val="9"/>
          <w:rFonts w:hint="default" w:ascii="Segoe UI" w:hAnsi="Segoe UI" w:eastAsia="Segoe UI" w:cs="Segoe UI"/>
          <w:bCs/>
          <w:i w:val="0"/>
          <w:iCs w:val="0"/>
          <w:caps w:val="0"/>
          <w:color w:val="0F1115"/>
          <w:spacing w:val="0"/>
          <w:kern w:val="2"/>
          <w:sz w:val="21"/>
          <w:szCs w:val="21"/>
          <w:shd w:val="clear" w:fill="FFFFFF"/>
          <w:lang w:val="en-US" w:eastAsia="zh-CN" w:bidi="ar-SA"/>
        </w:rPr>
      </w:pPr>
    </w:p>
    <w:p w14:paraId="45C3084F">
      <w:pPr>
        <w:spacing w:line="320" w:lineRule="exact"/>
        <w:rPr>
          <w:rStyle w:val="9"/>
          <w:rFonts w:hint="default" w:ascii="Segoe UI" w:hAnsi="Segoe UI" w:eastAsia="Segoe UI" w:cs="Segoe UI"/>
          <w:bCs/>
          <w:i w:val="0"/>
          <w:iCs w:val="0"/>
          <w:caps w:val="0"/>
          <w:color w:val="0F1115"/>
          <w:spacing w:val="0"/>
          <w:kern w:val="2"/>
          <w:sz w:val="21"/>
          <w:szCs w:val="21"/>
          <w:shd w:val="clear" w:fill="FFFFFF"/>
          <w:lang w:val="en-US" w:eastAsia="zh-CN" w:bidi="ar-SA"/>
        </w:rPr>
      </w:pPr>
    </w:p>
    <w:p w14:paraId="152DCEF7">
      <w:pPr>
        <w:spacing w:line="320" w:lineRule="exact"/>
        <w:rPr>
          <w:rStyle w:val="9"/>
          <w:rFonts w:hint="default" w:ascii="Segoe UI" w:hAnsi="Segoe UI" w:eastAsia="Segoe UI" w:cs="Segoe UI"/>
          <w:bCs/>
          <w:i w:val="0"/>
          <w:iCs w:val="0"/>
          <w:caps w:val="0"/>
          <w:color w:val="0F1115"/>
          <w:spacing w:val="0"/>
          <w:kern w:val="2"/>
          <w:sz w:val="21"/>
          <w:szCs w:val="21"/>
          <w:shd w:val="clear" w:fill="FFFFFF"/>
          <w:lang w:val="en-US" w:eastAsia="zh-CN" w:bidi="ar-SA"/>
        </w:rPr>
      </w:pPr>
    </w:p>
    <w:p w14:paraId="0591EBB6">
      <w:pPr>
        <w:spacing w:line="320" w:lineRule="exact"/>
        <w:rPr>
          <w:rStyle w:val="9"/>
          <w:rFonts w:hint="default" w:ascii="Segoe UI" w:hAnsi="Segoe UI" w:eastAsia="Segoe UI" w:cs="Segoe UI"/>
          <w:bCs/>
          <w:i w:val="0"/>
          <w:iCs w:val="0"/>
          <w:caps w:val="0"/>
          <w:color w:val="0F1115"/>
          <w:spacing w:val="0"/>
          <w:kern w:val="2"/>
          <w:sz w:val="21"/>
          <w:szCs w:val="21"/>
          <w:shd w:val="clear" w:fill="FFFFFF"/>
          <w:lang w:val="en-US" w:eastAsia="zh-CN" w:bidi="ar-SA"/>
        </w:rPr>
      </w:pPr>
    </w:p>
    <w:p w14:paraId="00D0F8F1">
      <w:pPr>
        <w:spacing w:line="320" w:lineRule="exact"/>
        <w:rPr>
          <w:rStyle w:val="9"/>
          <w:rFonts w:hint="default" w:ascii="Segoe UI" w:hAnsi="Segoe UI" w:eastAsia="Segoe UI" w:cs="Segoe UI"/>
          <w:bCs/>
          <w:i w:val="0"/>
          <w:iCs w:val="0"/>
          <w:caps w:val="0"/>
          <w:color w:val="0F1115"/>
          <w:spacing w:val="0"/>
          <w:kern w:val="2"/>
          <w:sz w:val="21"/>
          <w:szCs w:val="21"/>
          <w:shd w:val="clear" w:fill="FFFFFF"/>
          <w:lang w:val="en-US" w:eastAsia="zh-CN" w:bidi="ar-SA"/>
        </w:rPr>
      </w:pPr>
    </w:p>
    <w:p w14:paraId="7143198D">
      <w:pPr>
        <w:spacing w:line="320" w:lineRule="exact"/>
        <w:rPr>
          <w:rStyle w:val="9"/>
          <w:rFonts w:hint="default" w:ascii="Segoe UI" w:hAnsi="Segoe UI" w:eastAsia="Segoe UI" w:cs="Segoe UI"/>
          <w:bCs/>
          <w:i w:val="0"/>
          <w:iCs w:val="0"/>
          <w:caps w:val="0"/>
          <w:color w:val="0F1115"/>
          <w:spacing w:val="0"/>
          <w:kern w:val="2"/>
          <w:sz w:val="21"/>
          <w:szCs w:val="21"/>
          <w:shd w:val="clear" w:fill="FFFFFF"/>
          <w:lang w:val="en-US" w:eastAsia="zh-CN" w:bidi="ar-SA"/>
        </w:rPr>
      </w:pPr>
    </w:p>
    <w:p w14:paraId="055AEE25">
      <w:pPr>
        <w:spacing w:line="320" w:lineRule="exact"/>
        <w:rPr>
          <w:rStyle w:val="9"/>
          <w:rFonts w:hint="default" w:ascii="Segoe UI" w:hAnsi="Segoe UI" w:eastAsia="Segoe UI" w:cs="Segoe UI"/>
          <w:bCs/>
          <w:i w:val="0"/>
          <w:iCs w:val="0"/>
          <w:caps w:val="0"/>
          <w:color w:val="0F1115"/>
          <w:spacing w:val="0"/>
          <w:kern w:val="2"/>
          <w:sz w:val="21"/>
          <w:szCs w:val="21"/>
          <w:shd w:val="clear" w:fill="FFFFFF"/>
          <w:lang w:val="en-US" w:eastAsia="zh-CN" w:bidi="ar-SA"/>
        </w:rPr>
      </w:pPr>
      <w:r>
        <w:rPr>
          <w:rStyle w:val="9"/>
          <w:rFonts w:hint="default" w:ascii="Segoe UI" w:hAnsi="Segoe UI" w:eastAsia="Segoe UI" w:cs="Segoe UI"/>
          <w:bCs/>
          <w:i w:val="0"/>
          <w:iCs w:val="0"/>
          <w:caps w:val="0"/>
          <w:color w:val="0F1115"/>
          <w:spacing w:val="0"/>
          <w:kern w:val="2"/>
          <w:sz w:val="21"/>
          <w:szCs w:val="21"/>
          <w:shd w:val="clear" w:fill="FFFFFF"/>
          <w:lang w:val="en-US" w:eastAsia="zh-CN" w:bidi="ar-SA"/>
        </w:rPr>
        <w:t>有关说明 Note：</w:t>
      </w:r>
    </w:p>
    <w:p w14:paraId="75E6687C">
      <w:pPr>
        <w:spacing w:line="360" w:lineRule="exact"/>
        <w:rPr>
          <w:rFonts w:hint="eastAsia" w:ascii="Times New Roman" w:hAnsi="Times New Roman" w:eastAsia="仿宋" w:cs="Times New Roman"/>
          <w:sz w:val="24"/>
          <w:szCs w:val="24"/>
        </w:rPr>
      </w:pPr>
      <w:r>
        <w:rPr>
          <w:rFonts w:hint="eastAsia" w:ascii="Times New Roman" w:hAnsi="Times New Roman" w:eastAsia="仿宋" w:cs="Times New Roman"/>
          <w:sz w:val="24"/>
          <w:szCs w:val="24"/>
        </w:rPr>
        <w:t>1. 凡与此学生有关系的成年人或合法机构，受其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法定监护人</w:t>
      </w:r>
      <w:r>
        <w:rPr>
          <w:rFonts w:hint="eastAsia" w:ascii="Times New Roman" w:hAnsi="Times New Roman" w:eastAsia="仿宋" w:cs="Times New Roman"/>
          <w:sz w:val="24"/>
          <w:szCs w:val="24"/>
        </w:rPr>
        <w:t>委托在中国有固定住所方可作为该生的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在华授权</w:t>
      </w:r>
      <w:r>
        <w:rPr>
          <w:rFonts w:hint="eastAsia" w:ascii="Times New Roman" w:hAnsi="Times New Roman" w:eastAsia="仿宋" w:cs="Times New Roman"/>
          <w:sz w:val="24"/>
          <w:szCs w:val="24"/>
        </w:rPr>
        <w:t>监护人。An adult or a legal organization that has permanent residence in China and is entrusted by the student</w:t>
      </w: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>’</w:t>
      </w:r>
      <w:r>
        <w:rPr>
          <w:rFonts w:hint="eastAsia" w:ascii="Times New Roman" w:hAnsi="Times New Roman" w:eastAsia="仿宋" w:cs="Times New Roman"/>
          <w:sz w:val="24"/>
          <w:szCs w:val="24"/>
        </w:rPr>
        <w:t xml:space="preserve">s 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legal guardian</w:t>
      </w:r>
      <w:r>
        <w:rPr>
          <w:rFonts w:hint="eastAsia" w:ascii="Times New Roman" w:hAnsi="Times New Roman" w:eastAsia="仿宋" w:cs="Times New Roman"/>
          <w:sz w:val="24"/>
          <w:szCs w:val="24"/>
        </w:rPr>
        <w:t xml:space="preserve"> is eligible for being the student</w:t>
      </w: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>’</w:t>
      </w:r>
      <w:r>
        <w:rPr>
          <w:rFonts w:hint="eastAsia" w:ascii="Times New Roman" w:hAnsi="Times New Roman" w:eastAsia="仿宋" w:cs="Times New Roman"/>
          <w:sz w:val="24"/>
          <w:szCs w:val="24"/>
        </w:rPr>
        <w:t>s guardian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in China</w:t>
      </w:r>
      <w:r>
        <w:rPr>
          <w:rFonts w:hint="eastAsia" w:ascii="Times New Roman" w:hAnsi="Times New Roman" w:eastAsia="仿宋" w:cs="Times New Roman"/>
          <w:sz w:val="24"/>
          <w:szCs w:val="24"/>
        </w:rPr>
        <w:t>.</w:t>
      </w:r>
    </w:p>
    <w:p w14:paraId="17F9507A">
      <w:pPr>
        <w:spacing w:line="360" w:lineRule="exact"/>
        <w:rPr>
          <w:rFonts w:hint="eastAsia" w:ascii="Times New Roman" w:hAnsi="Times New Roman" w:eastAsia="仿宋" w:cs="Times New Roman"/>
          <w:sz w:val="24"/>
          <w:szCs w:val="24"/>
        </w:rPr>
      </w:pPr>
    </w:p>
    <w:p w14:paraId="1E5506D4">
      <w:pPr>
        <w:numPr>
          <w:ilvl w:val="0"/>
          <w:numId w:val="3"/>
        </w:numPr>
        <w:spacing w:line="360" w:lineRule="exact"/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以上信息应</w:t>
      </w:r>
      <w:r>
        <w:rPr>
          <w:rFonts w:hint="eastAsia" w:ascii="Times New Roman" w:hAnsi="Times New Roman" w:eastAsia="仿宋" w:cs="Times New Roman"/>
          <w:sz w:val="24"/>
          <w:szCs w:val="24"/>
        </w:rPr>
        <w:t>如实填写上述信息，并须附有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法定监护人和授权在华监护人的</w:t>
      </w:r>
      <w:r>
        <w:rPr>
          <w:rFonts w:hint="eastAsia" w:ascii="Times New Roman" w:hAnsi="Times New Roman" w:eastAsia="仿宋" w:cs="Times New Roman"/>
          <w:sz w:val="24"/>
          <w:szCs w:val="24"/>
        </w:rPr>
        <w:t xml:space="preserve">效证件复印件。The above information must be true and correct. 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Be</w:t>
      </w:r>
      <w:r>
        <w:rPr>
          <w:rFonts w:hint="eastAsia" w:ascii="Times New Roman" w:hAnsi="Times New Roman" w:eastAsia="仿宋" w:cs="Times New Roman"/>
          <w:sz w:val="24"/>
          <w:szCs w:val="24"/>
        </w:rPr>
        <w:t>e sure to attach copies of valid ID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or passport</w:t>
      </w:r>
      <w:r>
        <w:rPr>
          <w:rFonts w:hint="eastAsia" w:ascii="Times New Roman" w:hAnsi="Times New Roman" w:eastAsia="仿宋" w:cs="Times New Roman"/>
          <w:sz w:val="24"/>
          <w:szCs w:val="24"/>
        </w:rPr>
        <w:t xml:space="preserve"> for both the legal guardian and the authorized guardian in China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with this letter.</w:t>
      </w:r>
    </w:p>
    <w:p w14:paraId="334E7D4E">
      <w:pPr>
        <w:spacing w:line="360" w:lineRule="exact"/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</w:pPr>
    </w:p>
    <w:sectPr>
      <w:pgSz w:w="11906" w:h="16838"/>
      <w:pgMar w:top="2098" w:right="1474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579A8E"/>
    <w:multiLevelType w:val="singleLevel"/>
    <w:tmpl w:val="DA579A8E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2D4615E6"/>
    <w:multiLevelType w:val="singleLevel"/>
    <w:tmpl w:val="2D4615E6"/>
    <w:lvl w:ilvl="0" w:tentative="0">
      <w:start w:val="2"/>
      <w:numFmt w:val="decimal"/>
      <w:suff w:val="space"/>
      <w:lvlText w:val="%1."/>
      <w:lvlJc w:val="left"/>
    </w:lvl>
  </w:abstractNum>
  <w:abstractNum w:abstractNumId="2">
    <w:nsid w:val="5360DFCF"/>
    <w:multiLevelType w:val="singleLevel"/>
    <w:tmpl w:val="5360DFCF"/>
    <w:lvl w:ilvl="0" w:tentative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714C6"/>
    <w:rsid w:val="02A3109C"/>
    <w:rsid w:val="04DB6A59"/>
    <w:rsid w:val="074B78AB"/>
    <w:rsid w:val="08BC0320"/>
    <w:rsid w:val="0A856C30"/>
    <w:rsid w:val="0BC96FF0"/>
    <w:rsid w:val="0DD56120"/>
    <w:rsid w:val="0E6F5F9C"/>
    <w:rsid w:val="0FA67D74"/>
    <w:rsid w:val="106B68C8"/>
    <w:rsid w:val="109C2F25"/>
    <w:rsid w:val="10EC5C5A"/>
    <w:rsid w:val="12031AEB"/>
    <w:rsid w:val="12BB3B36"/>
    <w:rsid w:val="13CA4518"/>
    <w:rsid w:val="15DC4DD1"/>
    <w:rsid w:val="17B61924"/>
    <w:rsid w:val="17BE0483"/>
    <w:rsid w:val="180D6418"/>
    <w:rsid w:val="19202945"/>
    <w:rsid w:val="19AD1CFF"/>
    <w:rsid w:val="1BEC2FB3"/>
    <w:rsid w:val="1E611656"/>
    <w:rsid w:val="21C40EEC"/>
    <w:rsid w:val="22180A75"/>
    <w:rsid w:val="224B6A69"/>
    <w:rsid w:val="23B75C54"/>
    <w:rsid w:val="26D62895"/>
    <w:rsid w:val="28940C5A"/>
    <w:rsid w:val="28DF020A"/>
    <w:rsid w:val="29A873F6"/>
    <w:rsid w:val="2BBA5AB6"/>
    <w:rsid w:val="2C792640"/>
    <w:rsid w:val="2C8763E0"/>
    <w:rsid w:val="2DD0369D"/>
    <w:rsid w:val="300541EB"/>
    <w:rsid w:val="31C27EE7"/>
    <w:rsid w:val="33A71427"/>
    <w:rsid w:val="35450A4F"/>
    <w:rsid w:val="365724C3"/>
    <w:rsid w:val="37B00EE0"/>
    <w:rsid w:val="3BF910A8"/>
    <w:rsid w:val="3C320116"/>
    <w:rsid w:val="3F5B5BD6"/>
    <w:rsid w:val="41BB3AA6"/>
    <w:rsid w:val="421934A8"/>
    <w:rsid w:val="451707F1"/>
    <w:rsid w:val="471A0124"/>
    <w:rsid w:val="48651873"/>
    <w:rsid w:val="49586E52"/>
    <w:rsid w:val="4C8B7A36"/>
    <w:rsid w:val="4D1B4BF6"/>
    <w:rsid w:val="4E9E788D"/>
    <w:rsid w:val="4FA9473B"/>
    <w:rsid w:val="50157CD3"/>
    <w:rsid w:val="51E159CD"/>
    <w:rsid w:val="54BC1AD2"/>
    <w:rsid w:val="55EC135F"/>
    <w:rsid w:val="56BA752C"/>
    <w:rsid w:val="57650F48"/>
    <w:rsid w:val="57831D16"/>
    <w:rsid w:val="592117E6"/>
    <w:rsid w:val="59D7792D"/>
    <w:rsid w:val="5A3F4766"/>
    <w:rsid w:val="5B0311A3"/>
    <w:rsid w:val="5D1251CC"/>
    <w:rsid w:val="5E3E0745"/>
    <w:rsid w:val="5E6301AB"/>
    <w:rsid w:val="5F0B4ACB"/>
    <w:rsid w:val="600D4306"/>
    <w:rsid w:val="63677377"/>
    <w:rsid w:val="65442AE4"/>
    <w:rsid w:val="66326DE1"/>
    <w:rsid w:val="665B4562"/>
    <w:rsid w:val="66746492"/>
    <w:rsid w:val="672629DF"/>
    <w:rsid w:val="67564D51"/>
    <w:rsid w:val="68DE0B5A"/>
    <w:rsid w:val="69823BDB"/>
    <w:rsid w:val="6A031575"/>
    <w:rsid w:val="6D2E24AF"/>
    <w:rsid w:val="6DB14A8F"/>
    <w:rsid w:val="6F5C4ECE"/>
    <w:rsid w:val="71971273"/>
    <w:rsid w:val="72A42E14"/>
    <w:rsid w:val="737E5413"/>
    <w:rsid w:val="784309DA"/>
    <w:rsid w:val="7C507B69"/>
    <w:rsid w:val="7EB663A9"/>
    <w:rsid w:val="7F0D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636</Words>
  <Characters>1784</Characters>
  <Lines>0</Lines>
  <Paragraphs>0</Paragraphs>
  <TotalTime>2</TotalTime>
  <ScaleCrop>false</ScaleCrop>
  <LinksUpToDate>false</LinksUpToDate>
  <CharactersWithSpaces>2095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2026-03-03T06:56:00Z</dcterms:created>
  <dc:creator>lenovo</dc:creator>
  <cp:lastModifiedBy>洁西</cp:lastModifiedBy>
  <dcterms:modified xsi:type="dcterms:W3CDTF">2026-06-24T06:12:07Z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eyJoZGlkIjoiYzBmY2M5ZGNlMDEyNDY1NjNkNzgzYTA3NGViZDk4NGQiLCJ1c2VySWQiOiIzNTY0NTM2MDYifQ==</vt:lpwstr>
  </property>
  <property fmtid="{D5CDD505-2E9C-101B-9397-08002B2CF9AE}" pid="4" name="ICV">
    <vt:lpwstr>91082FCE06E247A5BF9FF2313C2315AE_12</vt:lpwstr>
  </property>
</Properties>
</file>